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91" w:rsidRDefault="00873F91" w:rsidP="00873F91">
      <w:pPr>
        <w:widowControl w:val="0"/>
        <w:autoSpaceDE w:val="0"/>
        <w:autoSpaceDN w:val="0"/>
        <w:adjustRightInd w:val="0"/>
        <w:spacing w:after="0" w:line="240" w:lineRule="auto"/>
      </w:pPr>
    </w:p>
    <w:p w:rsidR="00873F91" w:rsidRDefault="00873F91" w:rsidP="00873F91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                                    </w:t>
      </w:r>
      <w:r w:rsidR="00E81FA2">
        <w:t xml:space="preserve"> </w:t>
      </w:r>
      <w:r>
        <w:t xml:space="preserve"> </w:t>
      </w:r>
      <w:r w:rsidRPr="007B39A0">
        <w:t>Приложение № 1</w:t>
      </w:r>
    </w:p>
    <w:p w:rsidR="00873F91" w:rsidRDefault="00873F91" w:rsidP="00873F91">
      <w:pPr>
        <w:widowControl w:val="0"/>
        <w:autoSpaceDE w:val="0"/>
        <w:autoSpaceDN w:val="0"/>
        <w:adjustRightInd w:val="0"/>
        <w:spacing w:after="0" w:line="240" w:lineRule="auto"/>
      </w:pPr>
    </w:p>
    <w:p w:rsidR="00873F91" w:rsidRDefault="00873F91" w:rsidP="00873F91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                                        УТВЕРЖДЕН</w:t>
      </w:r>
    </w:p>
    <w:p w:rsidR="00873F91" w:rsidRDefault="00873F91" w:rsidP="00873F91">
      <w:pPr>
        <w:spacing w:after="0" w:line="240" w:lineRule="auto"/>
        <w:jc w:val="both"/>
      </w:pPr>
      <w:r>
        <w:t xml:space="preserve">                                                                                                   приказом Росстата</w:t>
      </w:r>
    </w:p>
    <w:p w:rsidR="00873F91" w:rsidRDefault="00873F91" w:rsidP="00873F91">
      <w:pPr>
        <w:spacing w:after="0" w:line="240" w:lineRule="auto"/>
        <w:jc w:val="center"/>
      </w:pPr>
      <w:r>
        <w:t xml:space="preserve">                                                            </w:t>
      </w:r>
      <w:r w:rsidR="00E81FA2">
        <w:t xml:space="preserve">                           </w:t>
      </w:r>
      <w:r>
        <w:t xml:space="preserve"> от</w:t>
      </w:r>
      <w:r w:rsidR="00FA406F" w:rsidRPr="00FA406F">
        <w:t xml:space="preserve"> </w:t>
      </w:r>
      <w:r w:rsidR="00FA406F">
        <w:t>14.11.2013</w:t>
      </w:r>
      <w:r>
        <w:t>№</w:t>
      </w:r>
      <w:r w:rsidR="00FA406F">
        <w:t xml:space="preserve"> 446</w:t>
      </w:r>
      <w:bookmarkStart w:id="0" w:name="_GoBack"/>
      <w:bookmarkEnd w:id="0"/>
      <w:r w:rsidRPr="007B39A0">
        <w:rPr>
          <w:caps/>
        </w:rPr>
        <w:t xml:space="preserve">   </w:t>
      </w:r>
      <w:r>
        <w:t xml:space="preserve">                                                                                            </w:t>
      </w:r>
    </w:p>
    <w:p w:rsidR="00873F91" w:rsidRPr="00EE1504" w:rsidRDefault="00873F91" w:rsidP="00873F91">
      <w:pPr>
        <w:spacing w:after="0" w:line="240" w:lineRule="auto"/>
        <w:jc w:val="center"/>
      </w:pPr>
      <w:r>
        <w:t xml:space="preserve">                                                                                             </w:t>
      </w:r>
    </w:p>
    <w:p w:rsidR="00873F91" w:rsidRDefault="00873F91" w:rsidP="00873F91">
      <w:pPr>
        <w:spacing w:after="0" w:line="240" w:lineRule="auto"/>
        <w:jc w:val="center"/>
        <w:rPr>
          <w:b/>
          <w:szCs w:val="28"/>
        </w:rPr>
      </w:pPr>
    </w:p>
    <w:p w:rsidR="00873F91" w:rsidRDefault="00873F91" w:rsidP="00873F91">
      <w:pPr>
        <w:spacing w:after="0" w:line="240" w:lineRule="auto"/>
        <w:jc w:val="center"/>
        <w:rPr>
          <w:b/>
          <w:szCs w:val="28"/>
        </w:rPr>
      </w:pPr>
    </w:p>
    <w:p w:rsidR="00873F91" w:rsidRDefault="00873F91" w:rsidP="00873F91">
      <w:pPr>
        <w:spacing w:after="0" w:line="240" w:lineRule="auto"/>
        <w:jc w:val="center"/>
        <w:rPr>
          <w:b/>
          <w:szCs w:val="28"/>
        </w:rPr>
      </w:pPr>
    </w:p>
    <w:p w:rsidR="00873F91" w:rsidRDefault="00873F91" w:rsidP="00873F91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С О С Т А В</w:t>
      </w:r>
    </w:p>
    <w:p w:rsidR="00873F91" w:rsidRDefault="00873F91" w:rsidP="00873F91">
      <w:pPr>
        <w:spacing w:after="0" w:line="240" w:lineRule="auto"/>
        <w:jc w:val="center"/>
        <w:rPr>
          <w:b/>
          <w:szCs w:val="28"/>
        </w:rPr>
      </w:pPr>
    </w:p>
    <w:p w:rsidR="00873F91" w:rsidRPr="0018335B" w:rsidRDefault="00873F91" w:rsidP="00873F91">
      <w:pPr>
        <w:spacing w:after="0" w:line="240" w:lineRule="auto"/>
        <w:jc w:val="center"/>
        <w:rPr>
          <w:b/>
          <w:szCs w:val="28"/>
        </w:rPr>
      </w:pPr>
      <w:r w:rsidRPr="00EE1504">
        <w:rPr>
          <w:b/>
          <w:szCs w:val="28"/>
        </w:rPr>
        <w:t xml:space="preserve"> Комиссии по организации проведения Всероссийской студенческой олимпиады по статистике </w:t>
      </w:r>
      <w:r w:rsidRPr="00EE1504">
        <w:rPr>
          <w:b/>
          <w:bCs/>
        </w:rPr>
        <w:t>в 2013-2014 гг.</w:t>
      </w:r>
    </w:p>
    <w:p w:rsidR="00873F91" w:rsidRPr="00EE1504" w:rsidRDefault="00873F91" w:rsidP="00873F91">
      <w:pPr>
        <w:spacing w:after="0" w:line="240" w:lineRule="auto"/>
        <w:jc w:val="center"/>
        <w:rPr>
          <w:b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831"/>
        <w:gridCol w:w="296"/>
        <w:gridCol w:w="5195"/>
      </w:tblGrid>
      <w:tr w:rsidR="00873F91" w:rsidRPr="007F6821" w:rsidTr="00873F91">
        <w:tc>
          <w:tcPr>
            <w:tcW w:w="3831" w:type="dxa"/>
          </w:tcPr>
          <w:p w:rsidR="00873F91" w:rsidRPr="007F6821" w:rsidRDefault="00873F91" w:rsidP="008E6E74">
            <w:pPr>
              <w:spacing w:after="0" w:line="240" w:lineRule="auto"/>
            </w:pPr>
          </w:p>
          <w:p w:rsidR="00873F91" w:rsidRPr="007F6821" w:rsidRDefault="00873F91" w:rsidP="008E6E74">
            <w:pPr>
              <w:spacing w:after="0" w:line="240" w:lineRule="auto"/>
            </w:pPr>
            <w:r w:rsidRPr="007F6821">
              <w:t>Суринов А.Е.</w:t>
            </w:r>
          </w:p>
        </w:tc>
        <w:tc>
          <w:tcPr>
            <w:tcW w:w="296" w:type="dxa"/>
          </w:tcPr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  <w:ind w:left="175" w:hanging="175"/>
            </w:pPr>
          </w:p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  <w:ind w:left="175" w:hanging="175"/>
            </w:pPr>
            <w:r w:rsidRPr="007F6821">
              <w:t>-</w:t>
            </w:r>
          </w:p>
        </w:tc>
        <w:tc>
          <w:tcPr>
            <w:tcW w:w="5195" w:type="dxa"/>
          </w:tcPr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  <w:jc w:val="both"/>
            </w:pPr>
          </w:p>
          <w:p w:rsidR="00873F91" w:rsidRPr="001E35CE" w:rsidRDefault="00873F91" w:rsidP="008E6E74">
            <w:pPr>
              <w:tabs>
                <w:tab w:val="left" w:pos="4746"/>
              </w:tabs>
              <w:spacing w:after="0" w:line="240" w:lineRule="auto"/>
              <w:jc w:val="both"/>
            </w:pPr>
            <w:r w:rsidRPr="007F6821">
              <w:t>руководитель Росстата</w:t>
            </w:r>
            <w:r w:rsidR="001E35CE">
              <w:rPr>
                <w:lang w:val="en-US"/>
              </w:rPr>
              <w:t xml:space="preserve"> (председатель)</w:t>
            </w:r>
          </w:p>
        </w:tc>
      </w:tr>
      <w:tr w:rsidR="00873F91" w:rsidRPr="007F6821" w:rsidTr="00873F91">
        <w:tc>
          <w:tcPr>
            <w:tcW w:w="3831" w:type="dxa"/>
          </w:tcPr>
          <w:p w:rsidR="00873F91" w:rsidRPr="007F6821" w:rsidRDefault="00873F91" w:rsidP="008E6E74">
            <w:pPr>
              <w:spacing w:after="0" w:line="240" w:lineRule="auto"/>
            </w:pPr>
          </w:p>
          <w:p w:rsidR="00873F91" w:rsidRPr="007F6821" w:rsidRDefault="00873F91" w:rsidP="008E6E74">
            <w:pPr>
              <w:spacing w:after="0" w:line="240" w:lineRule="auto"/>
            </w:pPr>
            <w:proofErr w:type="spellStart"/>
            <w:r w:rsidRPr="007F6821">
              <w:t>Дианов</w:t>
            </w:r>
            <w:proofErr w:type="spellEnd"/>
            <w:r w:rsidRPr="007F6821">
              <w:t xml:space="preserve"> М.А.</w:t>
            </w:r>
          </w:p>
        </w:tc>
        <w:tc>
          <w:tcPr>
            <w:tcW w:w="296" w:type="dxa"/>
          </w:tcPr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  <w:ind w:left="175" w:hanging="175"/>
            </w:pPr>
          </w:p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  <w:ind w:left="175" w:hanging="175"/>
            </w:pPr>
            <w:r w:rsidRPr="007F6821">
              <w:t>-</w:t>
            </w:r>
          </w:p>
        </w:tc>
        <w:tc>
          <w:tcPr>
            <w:tcW w:w="5195" w:type="dxa"/>
          </w:tcPr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  <w:jc w:val="both"/>
            </w:pPr>
          </w:p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  <w:jc w:val="both"/>
            </w:pPr>
            <w:r w:rsidRPr="007F6821">
              <w:t>заместитель руководителя Росстата</w:t>
            </w:r>
            <w:r w:rsidR="001E35CE">
              <w:t xml:space="preserve"> (заместитель председателя)</w:t>
            </w:r>
          </w:p>
        </w:tc>
      </w:tr>
      <w:tr w:rsidR="00873F91" w:rsidRPr="007F6821" w:rsidTr="00873F91">
        <w:tc>
          <w:tcPr>
            <w:tcW w:w="3831" w:type="dxa"/>
          </w:tcPr>
          <w:p w:rsidR="00873F91" w:rsidRPr="007F6821" w:rsidRDefault="00873F91" w:rsidP="008E6E74">
            <w:pPr>
              <w:spacing w:after="0" w:line="240" w:lineRule="auto"/>
            </w:pPr>
          </w:p>
          <w:p w:rsidR="00873F91" w:rsidRPr="007F6821" w:rsidRDefault="00873F91" w:rsidP="008E6E74">
            <w:pPr>
              <w:spacing w:after="0" w:line="240" w:lineRule="auto"/>
            </w:pPr>
            <w:proofErr w:type="spellStart"/>
            <w:r w:rsidRPr="007F6821">
              <w:t>Кевеш</w:t>
            </w:r>
            <w:proofErr w:type="spellEnd"/>
            <w:r w:rsidRPr="007F6821">
              <w:t xml:space="preserve"> А.Л.</w:t>
            </w:r>
          </w:p>
        </w:tc>
        <w:tc>
          <w:tcPr>
            <w:tcW w:w="296" w:type="dxa"/>
          </w:tcPr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  <w:ind w:left="175" w:hanging="175"/>
            </w:pPr>
          </w:p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  <w:ind w:left="175" w:hanging="175"/>
            </w:pPr>
            <w:r w:rsidRPr="007F6821">
              <w:t>-</w:t>
            </w:r>
          </w:p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  <w:ind w:left="175" w:hanging="175"/>
            </w:pPr>
          </w:p>
        </w:tc>
        <w:tc>
          <w:tcPr>
            <w:tcW w:w="5195" w:type="dxa"/>
          </w:tcPr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  <w:jc w:val="both"/>
            </w:pPr>
          </w:p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  <w:jc w:val="both"/>
            </w:pPr>
            <w:r w:rsidRPr="007F6821">
              <w:t>статс-секретарь – заместитель руководителя</w:t>
            </w:r>
          </w:p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  <w:jc w:val="both"/>
            </w:pPr>
            <w:r w:rsidRPr="007F6821">
              <w:t>Росстата</w:t>
            </w:r>
            <w:r w:rsidR="001E35CE">
              <w:t xml:space="preserve"> (заместитель председателя)</w:t>
            </w:r>
          </w:p>
        </w:tc>
      </w:tr>
      <w:tr w:rsidR="00873F91" w:rsidRPr="007F6821" w:rsidTr="00873F91">
        <w:tc>
          <w:tcPr>
            <w:tcW w:w="3831" w:type="dxa"/>
          </w:tcPr>
          <w:p w:rsidR="00873F91" w:rsidRPr="007F6821" w:rsidRDefault="00873F91" w:rsidP="008E6E74">
            <w:pPr>
              <w:spacing w:after="0" w:line="240" w:lineRule="auto"/>
            </w:pPr>
          </w:p>
          <w:p w:rsidR="00873F91" w:rsidRPr="007F6821" w:rsidRDefault="00873F91" w:rsidP="008E6E74">
            <w:pPr>
              <w:spacing w:after="0" w:line="240" w:lineRule="auto"/>
            </w:pPr>
            <w:proofErr w:type="spellStart"/>
            <w:r w:rsidRPr="007F6821">
              <w:t>Масакова</w:t>
            </w:r>
            <w:proofErr w:type="spellEnd"/>
            <w:r w:rsidRPr="007F6821">
              <w:t xml:space="preserve"> И.Д.</w:t>
            </w:r>
          </w:p>
        </w:tc>
        <w:tc>
          <w:tcPr>
            <w:tcW w:w="296" w:type="dxa"/>
          </w:tcPr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  <w:ind w:left="175" w:hanging="175"/>
            </w:pPr>
          </w:p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  <w:ind w:left="175" w:hanging="175"/>
            </w:pPr>
            <w:r w:rsidRPr="007F6821">
              <w:t>-</w:t>
            </w:r>
          </w:p>
        </w:tc>
        <w:tc>
          <w:tcPr>
            <w:tcW w:w="5195" w:type="dxa"/>
          </w:tcPr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  <w:jc w:val="both"/>
            </w:pPr>
          </w:p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  <w:jc w:val="both"/>
            </w:pPr>
            <w:r w:rsidRPr="007F6821">
              <w:t>заместитель руководителя Росстата</w:t>
            </w:r>
            <w:r w:rsidR="001E35CE">
              <w:t xml:space="preserve"> (заместитель председателя)</w:t>
            </w:r>
          </w:p>
        </w:tc>
      </w:tr>
      <w:tr w:rsidR="00873F91" w:rsidRPr="007F6821" w:rsidTr="00873F91">
        <w:tc>
          <w:tcPr>
            <w:tcW w:w="3831" w:type="dxa"/>
          </w:tcPr>
          <w:p w:rsidR="00873F91" w:rsidRPr="007F6821" w:rsidRDefault="00873F91" w:rsidP="008E6E74">
            <w:pPr>
              <w:spacing w:after="0" w:line="240" w:lineRule="auto"/>
            </w:pPr>
          </w:p>
          <w:p w:rsidR="00873F91" w:rsidRPr="007F6821" w:rsidRDefault="00873F91" w:rsidP="008E6E74">
            <w:pPr>
              <w:spacing w:after="0" w:line="240" w:lineRule="auto"/>
            </w:pPr>
            <w:r w:rsidRPr="007F6821">
              <w:t>Тихомирова Н.В.</w:t>
            </w:r>
          </w:p>
        </w:tc>
        <w:tc>
          <w:tcPr>
            <w:tcW w:w="296" w:type="dxa"/>
          </w:tcPr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  <w:ind w:left="175" w:hanging="175"/>
            </w:pPr>
          </w:p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  <w:ind w:left="175" w:hanging="175"/>
            </w:pPr>
            <w:r w:rsidRPr="007F6821">
              <w:t>-</w:t>
            </w:r>
          </w:p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  <w:ind w:left="175" w:hanging="175"/>
            </w:pPr>
          </w:p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  <w:ind w:left="175" w:hanging="175"/>
            </w:pPr>
          </w:p>
        </w:tc>
        <w:tc>
          <w:tcPr>
            <w:tcW w:w="5195" w:type="dxa"/>
          </w:tcPr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  <w:jc w:val="both"/>
            </w:pPr>
          </w:p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  <w:jc w:val="both"/>
            </w:pPr>
            <w:r w:rsidRPr="007F6821">
              <w:t xml:space="preserve">ректор Московского государственного университета экономики, статистики и информатики </w:t>
            </w:r>
            <w:r w:rsidR="001E35CE">
              <w:t xml:space="preserve">(заместитель председателя) </w:t>
            </w:r>
            <w:r w:rsidRPr="007F6821">
              <w:t>(по согласованию)</w:t>
            </w:r>
          </w:p>
        </w:tc>
      </w:tr>
      <w:tr w:rsidR="00873F91" w:rsidRPr="007F6821" w:rsidTr="00873F91">
        <w:tc>
          <w:tcPr>
            <w:tcW w:w="3831" w:type="dxa"/>
          </w:tcPr>
          <w:p w:rsidR="00873F91" w:rsidRPr="007F6821" w:rsidRDefault="00873F91" w:rsidP="008E6E74">
            <w:pPr>
              <w:spacing w:after="0" w:line="240" w:lineRule="auto"/>
            </w:pPr>
          </w:p>
          <w:p w:rsidR="00873F91" w:rsidRPr="007F6821" w:rsidRDefault="00873F91" w:rsidP="008E6E74">
            <w:pPr>
              <w:spacing w:after="0" w:line="240" w:lineRule="auto"/>
            </w:pPr>
            <w:r w:rsidRPr="007F6821">
              <w:t>Дунаева Е.С.</w:t>
            </w:r>
          </w:p>
        </w:tc>
        <w:tc>
          <w:tcPr>
            <w:tcW w:w="296" w:type="dxa"/>
          </w:tcPr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  <w:ind w:left="175" w:hanging="175"/>
            </w:pPr>
          </w:p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  <w:ind w:left="175" w:hanging="175"/>
            </w:pPr>
            <w:r w:rsidRPr="007F6821">
              <w:t>-</w:t>
            </w:r>
          </w:p>
        </w:tc>
        <w:tc>
          <w:tcPr>
            <w:tcW w:w="5195" w:type="dxa"/>
          </w:tcPr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  <w:jc w:val="both"/>
            </w:pPr>
          </w:p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  <w:jc w:val="both"/>
            </w:pPr>
            <w:r w:rsidRPr="007F6821">
              <w:t>помощник руководителя Росстата</w:t>
            </w:r>
          </w:p>
        </w:tc>
      </w:tr>
      <w:tr w:rsidR="00873F91" w:rsidRPr="007F6821" w:rsidTr="00873F91">
        <w:tc>
          <w:tcPr>
            <w:tcW w:w="3831" w:type="dxa"/>
          </w:tcPr>
          <w:p w:rsidR="00873F91" w:rsidRPr="007F6821" w:rsidRDefault="00873F91" w:rsidP="008E6E74">
            <w:pPr>
              <w:spacing w:after="0" w:line="240" w:lineRule="auto"/>
            </w:pPr>
          </w:p>
          <w:p w:rsidR="00873F91" w:rsidRPr="007F6821" w:rsidRDefault="00873F91" w:rsidP="008E6E74">
            <w:pPr>
              <w:spacing w:after="0" w:line="240" w:lineRule="auto"/>
            </w:pPr>
            <w:r w:rsidRPr="007F6821">
              <w:t>Егорова Е.А.</w:t>
            </w:r>
          </w:p>
        </w:tc>
        <w:tc>
          <w:tcPr>
            <w:tcW w:w="296" w:type="dxa"/>
          </w:tcPr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  <w:ind w:left="175" w:hanging="175"/>
            </w:pPr>
          </w:p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  <w:ind w:left="175" w:hanging="175"/>
            </w:pPr>
            <w:r w:rsidRPr="007F6821">
              <w:t>-</w:t>
            </w:r>
          </w:p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  <w:ind w:left="175" w:hanging="175"/>
            </w:pPr>
          </w:p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  <w:ind w:left="175" w:hanging="175"/>
            </w:pPr>
          </w:p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  <w:ind w:left="175" w:hanging="175"/>
            </w:pPr>
          </w:p>
        </w:tc>
        <w:tc>
          <w:tcPr>
            <w:tcW w:w="5195" w:type="dxa"/>
          </w:tcPr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  <w:jc w:val="both"/>
            </w:pPr>
          </w:p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  <w:jc w:val="both"/>
            </w:pPr>
            <w:r w:rsidRPr="007F6821">
              <w:t>начальник Управления по научно-методической работе Московского государственного университета экономики, статистики и информатики (по согласованию)</w:t>
            </w:r>
          </w:p>
        </w:tc>
      </w:tr>
      <w:tr w:rsidR="00873F91" w:rsidRPr="007F6821" w:rsidTr="00873F91">
        <w:tc>
          <w:tcPr>
            <w:tcW w:w="3831" w:type="dxa"/>
          </w:tcPr>
          <w:p w:rsidR="00873F91" w:rsidRPr="007F6821" w:rsidRDefault="00873F91" w:rsidP="008E6E74">
            <w:pPr>
              <w:spacing w:after="0" w:line="240" w:lineRule="auto"/>
            </w:pPr>
          </w:p>
          <w:p w:rsidR="00873F91" w:rsidRPr="007F6821" w:rsidRDefault="00873F91" w:rsidP="008E6E74">
            <w:pPr>
              <w:spacing w:after="0" w:line="240" w:lineRule="auto"/>
            </w:pPr>
            <w:r w:rsidRPr="007F6821">
              <w:t>Никитаев С.Н.</w:t>
            </w:r>
          </w:p>
        </w:tc>
        <w:tc>
          <w:tcPr>
            <w:tcW w:w="296" w:type="dxa"/>
          </w:tcPr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  <w:ind w:left="175" w:hanging="175"/>
            </w:pPr>
          </w:p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  <w:ind w:left="175" w:hanging="175"/>
            </w:pPr>
            <w:r w:rsidRPr="007F6821">
              <w:t>-</w:t>
            </w:r>
          </w:p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  <w:ind w:left="175" w:hanging="175"/>
            </w:pPr>
          </w:p>
        </w:tc>
        <w:tc>
          <w:tcPr>
            <w:tcW w:w="5195" w:type="dxa"/>
          </w:tcPr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  <w:jc w:val="both"/>
            </w:pPr>
          </w:p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  <w:jc w:val="both"/>
            </w:pPr>
            <w:r w:rsidRPr="007F6821">
              <w:t xml:space="preserve">начальник </w:t>
            </w:r>
            <w:proofErr w:type="gramStart"/>
            <w:r w:rsidRPr="007F6821">
              <w:t>отдела организации обучения персонала Административного управления</w:t>
            </w:r>
            <w:proofErr w:type="gramEnd"/>
          </w:p>
        </w:tc>
      </w:tr>
      <w:tr w:rsidR="00873F91" w:rsidRPr="007F6821" w:rsidTr="00873F91">
        <w:tc>
          <w:tcPr>
            <w:tcW w:w="3831" w:type="dxa"/>
          </w:tcPr>
          <w:p w:rsidR="00873F91" w:rsidRPr="007F6821" w:rsidRDefault="00873F91" w:rsidP="008E6E74">
            <w:pPr>
              <w:spacing w:after="0" w:line="240" w:lineRule="auto"/>
            </w:pPr>
          </w:p>
          <w:p w:rsidR="00873F91" w:rsidRPr="007F6821" w:rsidRDefault="00873F91" w:rsidP="008E6E74">
            <w:pPr>
              <w:spacing w:after="0" w:line="240" w:lineRule="auto"/>
            </w:pPr>
            <w:proofErr w:type="spellStart"/>
            <w:r w:rsidRPr="007F6821">
              <w:t>Мхитарян</w:t>
            </w:r>
            <w:proofErr w:type="spellEnd"/>
            <w:r w:rsidRPr="007F6821">
              <w:t xml:space="preserve"> В.С.</w:t>
            </w:r>
          </w:p>
        </w:tc>
        <w:tc>
          <w:tcPr>
            <w:tcW w:w="296" w:type="dxa"/>
          </w:tcPr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  <w:ind w:left="175" w:hanging="175"/>
            </w:pPr>
          </w:p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  <w:ind w:left="175" w:hanging="175"/>
            </w:pPr>
            <w:r w:rsidRPr="007F6821">
              <w:t>-</w:t>
            </w:r>
          </w:p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  <w:ind w:left="175" w:hanging="175"/>
            </w:pPr>
          </w:p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  <w:ind w:left="175" w:hanging="175"/>
            </w:pPr>
          </w:p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  <w:ind w:left="175" w:hanging="175"/>
            </w:pPr>
          </w:p>
        </w:tc>
        <w:tc>
          <w:tcPr>
            <w:tcW w:w="5195" w:type="dxa"/>
          </w:tcPr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  <w:jc w:val="both"/>
            </w:pPr>
          </w:p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  <w:jc w:val="both"/>
            </w:pPr>
            <w:r w:rsidRPr="007F6821">
              <w:t>зав. отделением статистики, анализа данных и демографии факультета экономики Национального исследовательского университета «Высшая школа экономики» (по согласованию)</w:t>
            </w:r>
          </w:p>
        </w:tc>
      </w:tr>
      <w:tr w:rsidR="00873F91" w:rsidRPr="007F6821" w:rsidTr="00873F91">
        <w:tc>
          <w:tcPr>
            <w:tcW w:w="3831" w:type="dxa"/>
          </w:tcPr>
          <w:p w:rsidR="00873F91" w:rsidRPr="007F6821" w:rsidRDefault="00873F91" w:rsidP="008E6E74">
            <w:pPr>
              <w:spacing w:after="0" w:line="240" w:lineRule="auto"/>
            </w:pPr>
          </w:p>
          <w:p w:rsidR="00873F91" w:rsidRPr="007F6821" w:rsidRDefault="00873F91" w:rsidP="008E6E74">
            <w:pPr>
              <w:spacing w:after="0" w:line="240" w:lineRule="auto"/>
            </w:pPr>
            <w:r w:rsidRPr="007F6821">
              <w:t>Полянский И.Л.</w:t>
            </w:r>
          </w:p>
        </w:tc>
        <w:tc>
          <w:tcPr>
            <w:tcW w:w="296" w:type="dxa"/>
          </w:tcPr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  <w:ind w:left="175" w:hanging="175"/>
            </w:pPr>
          </w:p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  <w:ind w:left="175" w:hanging="175"/>
            </w:pPr>
            <w:r w:rsidRPr="007F6821">
              <w:t>-</w:t>
            </w:r>
          </w:p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</w:pPr>
          </w:p>
        </w:tc>
        <w:tc>
          <w:tcPr>
            <w:tcW w:w="5195" w:type="dxa"/>
          </w:tcPr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  <w:jc w:val="both"/>
            </w:pPr>
          </w:p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  <w:jc w:val="both"/>
            </w:pPr>
            <w:r w:rsidRPr="007F6821">
              <w:t>начальник Административного управления</w:t>
            </w:r>
          </w:p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  <w:jc w:val="both"/>
            </w:pPr>
          </w:p>
        </w:tc>
      </w:tr>
      <w:tr w:rsidR="00873F91" w:rsidRPr="007F6821" w:rsidTr="00873F91">
        <w:tc>
          <w:tcPr>
            <w:tcW w:w="3831" w:type="dxa"/>
          </w:tcPr>
          <w:p w:rsidR="00873F91" w:rsidRPr="007F6821" w:rsidRDefault="00873F91" w:rsidP="008E6E74">
            <w:pPr>
              <w:spacing w:after="0" w:line="240" w:lineRule="auto"/>
            </w:pPr>
          </w:p>
          <w:p w:rsidR="00873F91" w:rsidRPr="007F6821" w:rsidRDefault="00873F91" w:rsidP="008E6E74">
            <w:pPr>
              <w:spacing w:after="0" w:line="240" w:lineRule="auto"/>
            </w:pPr>
            <w:r w:rsidRPr="007F6821">
              <w:t>Смелов П.А.</w:t>
            </w:r>
          </w:p>
        </w:tc>
        <w:tc>
          <w:tcPr>
            <w:tcW w:w="296" w:type="dxa"/>
          </w:tcPr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  <w:ind w:left="175" w:hanging="175"/>
            </w:pPr>
          </w:p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  <w:ind w:left="175" w:hanging="175"/>
            </w:pPr>
            <w:r w:rsidRPr="007F6821">
              <w:t>-</w:t>
            </w:r>
          </w:p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  <w:ind w:left="175" w:hanging="175"/>
            </w:pPr>
          </w:p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  <w:ind w:left="175" w:hanging="175"/>
            </w:pPr>
          </w:p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  <w:ind w:left="175" w:hanging="175"/>
            </w:pPr>
          </w:p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</w:pPr>
          </w:p>
        </w:tc>
        <w:tc>
          <w:tcPr>
            <w:tcW w:w="5195" w:type="dxa"/>
          </w:tcPr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  <w:jc w:val="both"/>
            </w:pPr>
          </w:p>
          <w:p w:rsidR="00873F91" w:rsidRPr="007F6821" w:rsidRDefault="00E40800" w:rsidP="008E6E74">
            <w:pPr>
              <w:tabs>
                <w:tab w:val="left" w:pos="4746"/>
              </w:tabs>
              <w:spacing w:after="0" w:line="240" w:lineRule="auto"/>
              <w:jc w:val="both"/>
            </w:pPr>
            <w:r>
              <w:t>д</w:t>
            </w:r>
            <w:r w:rsidR="00873F91" w:rsidRPr="007F6821">
              <w:t>иректор НИИ Инновационных аналитических разработок и статистики Московского государственного университета экономики, статистики и информатики (по согласованию)</w:t>
            </w:r>
          </w:p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  <w:jc w:val="both"/>
            </w:pPr>
          </w:p>
        </w:tc>
      </w:tr>
      <w:tr w:rsidR="00873F91" w:rsidRPr="007F6821" w:rsidTr="00873F91">
        <w:trPr>
          <w:trHeight w:val="80"/>
        </w:trPr>
        <w:tc>
          <w:tcPr>
            <w:tcW w:w="3831" w:type="dxa"/>
          </w:tcPr>
          <w:p w:rsidR="00873F91" w:rsidRPr="007F6821" w:rsidRDefault="00873F91" w:rsidP="008E6E74">
            <w:pPr>
              <w:spacing w:after="0" w:line="240" w:lineRule="auto"/>
            </w:pPr>
          </w:p>
        </w:tc>
        <w:tc>
          <w:tcPr>
            <w:tcW w:w="296" w:type="dxa"/>
          </w:tcPr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  <w:ind w:left="175" w:hanging="175"/>
            </w:pPr>
          </w:p>
        </w:tc>
        <w:tc>
          <w:tcPr>
            <w:tcW w:w="5195" w:type="dxa"/>
          </w:tcPr>
          <w:p w:rsidR="00873F91" w:rsidRPr="007F6821" w:rsidRDefault="00873F91" w:rsidP="008E6E74">
            <w:pPr>
              <w:tabs>
                <w:tab w:val="left" w:pos="4746"/>
              </w:tabs>
              <w:spacing w:after="0" w:line="240" w:lineRule="auto"/>
              <w:jc w:val="both"/>
            </w:pPr>
          </w:p>
        </w:tc>
      </w:tr>
    </w:tbl>
    <w:p w:rsidR="00873F91" w:rsidRPr="007F6821" w:rsidRDefault="00873F91" w:rsidP="00873F91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ind w:right="-568"/>
      </w:pPr>
    </w:p>
    <w:p w:rsidR="00873F91" w:rsidRPr="007F6821" w:rsidRDefault="00873F91" w:rsidP="00873F91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ind w:right="-568"/>
      </w:pPr>
    </w:p>
    <w:p w:rsidR="00873F91" w:rsidRPr="007F6821" w:rsidRDefault="00873F91" w:rsidP="00873F91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ind w:right="-568"/>
      </w:pPr>
    </w:p>
    <w:p w:rsidR="00873F91" w:rsidRPr="007F6821" w:rsidRDefault="00873F91" w:rsidP="00873F91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ind w:right="-568"/>
      </w:pPr>
    </w:p>
    <w:p w:rsidR="00873F91" w:rsidRPr="007F6821" w:rsidRDefault="00873F91" w:rsidP="00873F91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ind w:right="-568"/>
      </w:pPr>
    </w:p>
    <w:p w:rsidR="00873F91" w:rsidRPr="007F6821" w:rsidRDefault="00873F91" w:rsidP="00873F91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ind w:right="-568"/>
      </w:pPr>
    </w:p>
    <w:p w:rsidR="00873F91" w:rsidRDefault="00873F91" w:rsidP="00873F91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ind w:right="-568"/>
        <w:rPr>
          <w:sz w:val="24"/>
          <w:szCs w:val="24"/>
        </w:rPr>
      </w:pPr>
    </w:p>
    <w:p w:rsidR="00873F91" w:rsidRDefault="00873F91" w:rsidP="00873F91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ind w:right="-568"/>
        <w:rPr>
          <w:sz w:val="24"/>
          <w:szCs w:val="24"/>
        </w:rPr>
      </w:pPr>
    </w:p>
    <w:p w:rsidR="00873F91" w:rsidRDefault="00873F91" w:rsidP="00873F91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ind w:right="-568"/>
        <w:rPr>
          <w:sz w:val="24"/>
          <w:szCs w:val="24"/>
        </w:rPr>
      </w:pPr>
    </w:p>
    <w:p w:rsidR="00873F91" w:rsidRDefault="00873F91" w:rsidP="00873F91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ind w:right="-568"/>
        <w:rPr>
          <w:sz w:val="24"/>
          <w:szCs w:val="24"/>
        </w:rPr>
      </w:pPr>
    </w:p>
    <w:p w:rsidR="00873F91" w:rsidRDefault="00873F91" w:rsidP="00873F91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ind w:right="-568"/>
        <w:rPr>
          <w:sz w:val="24"/>
          <w:szCs w:val="24"/>
        </w:rPr>
      </w:pPr>
    </w:p>
    <w:p w:rsidR="00873F91" w:rsidRDefault="00873F91" w:rsidP="00873F91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ind w:right="-568"/>
        <w:rPr>
          <w:sz w:val="24"/>
          <w:szCs w:val="24"/>
        </w:rPr>
      </w:pPr>
    </w:p>
    <w:p w:rsidR="00873F91" w:rsidRDefault="00873F91" w:rsidP="00873F91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ind w:right="-568"/>
        <w:rPr>
          <w:sz w:val="24"/>
          <w:szCs w:val="24"/>
        </w:rPr>
      </w:pPr>
    </w:p>
    <w:p w:rsidR="00873F91" w:rsidRDefault="00873F91" w:rsidP="00873F91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ind w:right="-568"/>
        <w:rPr>
          <w:sz w:val="24"/>
          <w:szCs w:val="24"/>
        </w:rPr>
      </w:pPr>
    </w:p>
    <w:p w:rsidR="00873F91" w:rsidRDefault="00873F91" w:rsidP="00873F91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ind w:right="-568"/>
        <w:rPr>
          <w:sz w:val="24"/>
          <w:szCs w:val="24"/>
        </w:rPr>
      </w:pPr>
    </w:p>
    <w:p w:rsidR="00873F91" w:rsidRDefault="00873F91" w:rsidP="00873F91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ind w:right="-568"/>
        <w:rPr>
          <w:sz w:val="24"/>
          <w:szCs w:val="24"/>
        </w:rPr>
      </w:pPr>
    </w:p>
    <w:p w:rsidR="00873F91" w:rsidRDefault="00873F91" w:rsidP="00873F91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ind w:right="-568"/>
        <w:rPr>
          <w:sz w:val="24"/>
          <w:szCs w:val="24"/>
        </w:rPr>
      </w:pPr>
    </w:p>
    <w:p w:rsidR="00873F91" w:rsidRDefault="00873F91" w:rsidP="00873F91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ind w:right="-568"/>
        <w:rPr>
          <w:sz w:val="24"/>
          <w:szCs w:val="24"/>
        </w:rPr>
      </w:pPr>
    </w:p>
    <w:p w:rsidR="00873F91" w:rsidRDefault="00873F91" w:rsidP="00873F91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ind w:right="-568"/>
        <w:rPr>
          <w:sz w:val="24"/>
          <w:szCs w:val="24"/>
        </w:rPr>
      </w:pPr>
    </w:p>
    <w:p w:rsidR="00873F91" w:rsidRDefault="00873F91" w:rsidP="00873F91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ind w:right="-568"/>
        <w:rPr>
          <w:sz w:val="24"/>
          <w:szCs w:val="24"/>
        </w:rPr>
      </w:pPr>
    </w:p>
    <w:p w:rsidR="00873F91" w:rsidRDefault="00873F91" w:rsidP="00873F91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ind w:right="-568"/>
        <w:rPr>
          <w:sz w:val="24"/>
          <w:szCs w:val="24"/>
        </w:rPr>
      </w:pPr>
    </w:p>
    <w:p w:rsidR="00873F91" w:rsidRDefault="00873F91" w:rsidP="00873F91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ind w:right="-568"/>
        <w:rPr>
          <w:sz w:val="24"/>
          <w:szCs w:val="24"/>
        </w:rPr>
      </w:pPr>
    </w:p>
    <w:p w:rsidR="00873F91" w:rsidRDefault="00873F91" w:rsidP="00873F91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ind w:right="-568"/>
        <w:rPr>
          <w:sz w:val="24"/>
          <w:szCs w:val="24"/>
        </w:rPr>
      </w:pPr>
    </w:p>
    <w:p w:rsidR="00873F91" w:rsidRDefault="00873F91" w:rsidP="00873F91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ind w:right="-568"/>
        <w:rPr>
          <w:sz w:val="24"/>
          <w:szCs w:val="24"/>
        </w:rPr>
      </w:pPr>
    </w:p>
    <w:p w:rsidR="00873F91" w:rsidRDefault="00873F91" w:rsidP="00873F91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ind w:right="-568"/>
        <w:rPr>
          <w:sz w:val="24"/>
          <w:szCs w:val="24"/>
        </w:rPr>
      </w:pPr>
    </w:p>
    <w:p w:rsidR="00873F91" w:rsidRDefault="00873F91" w:rsidP="00873F91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ind w:right="-568"/>
        <w:rPr>
          <w:sz w:val="24"/>
          <w:szCs w:val="24"/>
        </w:rPr>
      </w:pPr>
    </w:p>
    <w:p w:rsidR="00873F91" w:rsidRDefault="00873F91" w:rsidP="00873F91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ind w:right="-568"/>
        <w:rPr>
          <w:sz w:val="24"/>
          <w:szCs w:val="24"/>
        </w:rPr>
      </w:pPr>
    </w:p>
    <w:p w:rsidR="00873F91" w:rsidRDefault="00873F91" w:rsidP="00873F91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ind w:right="-568"/>
        <w:rPr>
          <w:sz w:val="24"/>
          <w:szCs w:val="24"/>
        </w:rPr>
      </w:pPr>
    </w:p>
    <w:p w:rsidR="00873F91" w:rsidRDefault="00873F91" w:rsidP="00873F91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ind w:right="-568"/>
        <w:rPr>
          <w:sz w:val="24"/>
          <w:szCs w:val="24"/>
        </w:rPr>
      </w:pPr>
    </w:p>
    <w:p w:rsidR="00873F91" w:rsidRDefault="00873F91" w:rsidP="00873F91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ind w:right="-568"/>
        <w:rPr>
          <w:sz w:val="24"/>
          <w:szCs w:val="24"/>
        </w:rPr>
      </w:pPr>
    </w:p>
    <w:p w:rsidR="00873F91" w:rsidRDefault="00873F91" w:rsidP="00873F91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ind w:right="-568"/>
        <w:rPr>
          <w:sz w:val="24"/>
          <w:szCs w:val="24"/>
        </w:rPr>
      </w:pPr>
    </w:p>
    <w:p w:rsidR="00873F91" w:rsidRDefault="00873F91" w:rsidP="00873F91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ind w:right="-568"/>
        <w:rPr>
          <w:sz w:val="24"/>
          <w:szCs w:val="24"/>
        </w:rPr>
      </w:pPr>
    </w:p>
    <w:p w:rsidR="00AD77C8" w:rsidRPr="00FA406F" w:rsidRDefault="00AD77C8"/>
    <w:sectPr w:rsidR="00AD77C8" w:rsidRPr="00FA406F" w:rsidSect="00E81FA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F4A" w:rsidRDefault="00BB6F4A" w:rsidP="00E81FA2">
      <w:pPr>
        <w:spacing w:after="0" w:line="240" w:lineRule="auto"/>
      </w:pPr>
      <w:r>
        <w:separator/>
      </w:r>
    </w:p>
  </w:endnote>
  <w:endnote w:type="continuationSeparator" w:id="0">
    <w:p w:rsidR="00BB6F4A" w:rsidRDefault="00BB6F4A" w:rsidP="00E8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F4A" w:rsidRDefault="00BB6F4A" w:rsidP="00E81FA2">
      <w:pPr>
        <w:spacing w:after="0" w:line="240" w:lineRule="auto"/>
      </w:pPr>
      <w:r>
        <w:separator/>
      </w:r>
    </w:p>
  </w:footnote>
  <w:footnote w:type="continuationSeparator" w:id="0">
    <w:p w:rsidR="00BB6F4A" w:rsidRDefault="00BB6F4A" w:rsidP="00E8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47009"/>
      <w:docPartObj>
        <w:docPartGallery w:val="Page Numbers (Top of Page)"/>
        <w:docPartUnique/>
      </w:docPartObj>
    </w:sdtPr>
    <w:sdtEndPr/>
    <w:sdtContent>
      <w:p w:rsidR="00E81FA2" w:rsidRDefault="00E81FA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06F">
          <w:rPr>
            <w:noProof/>
          </w:rPr>
          <w:t>2</w:t>
        </w:r>
        <w:r>
          <w:fldChar w:fldCharType="end"/>
        </w:r>
      </w:p>
    </w:sdtContent>
  </w:sdt>
  <w:p w:rsidR="00E81FA2" w:rsidRDefault="00E81F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91"/>
    <w:rsid w:val="00181B03"/>
    <w:rsid w:val="001E35CE"/>
    <w:rsid w:val="002821F0"/>
    <w:rsid w:val="00283D2A"/>
    <w:rsid w:val="002C6DDC"/>
    <w:rsid w:val="00675D93"/>
    <w:rsid w:val="007B7A56"/>
    <w:rsid w:val="007F6821"/>
    <w:rsid w:val="00873F91"/>
    <w:rsid w:val="00AD77C8"/>
    <w:rsid w:val="00BB6F4A"/>
    <w:rsid w:val="00CB50FF"/>
    <w:rsid w:val="00E40800"/>
    <w:rsid w:val="00E81FA2"/>
    <w:rsid w:val="00EB7EB5"/>
    <w:rsid w:val="00EF5580"/>
    <w:rsid w:val="00FA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1FA2"/>
  </w:style>
  <w:style w:type="paragraph" w:styleId="a5">
    <w:name w:val="footer"/>
    <w:basedOn w:val="a"/>
    <w:link w:val="a6"/>
    <w:uiPriority w:val="99"/>
    <w:unhideWhenUsed/>
    <w:rsid w:val="00E81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1FA2"/>
  </w:style>
  <w:style w:type="paragraph" w:styleId="a7">
    <w:name w:val="Balloon Text"/>
    <w:basedOn w:val="a"/>
    <w:link w:val="a8"/>
    <w:uiPriority w:val="99"/>
    <w:semiHidden/>
    <w:unhideWhenUsed/>
    <w:rsid w:val="007F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1FA2"/>
  </w:style>
  <w:style w:type="paragraph" w:styleId="a5">
    <w:name w:val="footer"/>
    <w:basedOn w:val="a"/>
    <w:link w:val="a6"/>
    <w:uiPriority w:val="99"/>
    <w:unhideWhenUsed/>
    <w:rsid w:val="00E81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1FA2"/>
  </w:style>
  <w:style w:type="paragraph" w:styleId="a7">
    <w:name w:val="Balloon Text"/>
    <w:basedOn w:val="a"/>
    <w:link w:val="a8"/>
    <w:uiPriority w:val="99"/>
    <w:semiHidden/>
    <w:unhideWhenUsed/>
    <w:rsid w:val="007F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 Станислав Александрович</dc:creator>
  <cp:lastModifiedBy>Колчин В. Н.</cp:lastModifiedBy>
  <cp:revision>13</cp:revision>
  <cp:lastPrinted>2013-11-11T07:46:00Z</cp:lastPrinted>
  <dcterms:created xsi:type="dcterms:W3CDTF">2013-10-22T10:41:00Z</dcterms:created>
  <dcterms:modified xsi:type="dcterms:W3CDTF">2013-11-13T12:37:00Z</dcterms:modified>
</cp:coreProperties>
</file>